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CC" w:rsidRPr="00954027" w:rsidRDefault="00E90951" w:rsidP="00E90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4027">
        <w:rPr>
          <w:rFonts w:ascii="Times New Roman" w:hAnsi="Times New Roman" w:cs="Times New Roman"/>
          <w:b/>
          <w:sz w:val="28"/>
          <w:szCs w:val="28"/>
          <w:lang w:val="kk-KZ"/>
        </w:rPr>
        <w:t>Основные пок</w:t>
      </w:r>
      <w:r w:rsidR="008C30CC" w:rsidRPr="00954027">
        <w:rPr>
          <w:rFonts w:ascii="Times New Roman" w:hAnsi="Times New Roman" w:cs="Times New Roman"/>
          <w:b/>
          <w:sz w:val="28"/>
          <w:szCs w:val="28"/>
          <w:lang w:val="kk-KZ"/>
        </w:rPr>
        <w:t>азатели финансовой деятельности</w:t>
      </w:r>
    </w:p>
    <w:p w:rsidR="0092493D" w:rsidRPr="00954027" w:rsidRDefault="0092493D" w:rsidP="00E90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4027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E90951" w:rsidRPr="00954027">
        <w:rPr>
          <w:rFonts w:ascii="Times New Roman" w:hAnsi="Times New Roman" w:cs="Times New Roman"/>
          <w:b/>
          <w:sz w:val="28"/>
          <w:szCs w:val="28"/>
          <w:lang w:val="kk-KZ"/>
        </w:rPr>
        <w:t>ГУ «</w:t>
      </w:r>
      <w:r w:rsidR="00085FFF" w:rsidRPr="00954027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954027">
        <w:rPr>
          <w:rFonts w:ascii="Times New Roman" w:hAnsi="Times New Roman" w:cs="Times New Roman"/>
          <w:b/>
          <w:sz w:val="28"/>
          <w:szCs w:val="28"/>
          <w:lang w:val="kk-KZ"/>
        </w:rPr>
        <w:t>бщеобразовательная школа №2 имени Толеу Шаханова</w:t>
      </w:r>
    </w:p>
    <w:p w:rsidR="00531BF7" w:rsidRPr="00954027" w:rsidRDefault="0092493D" w:rsidP="00E90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4027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085FFF" w:rsidRPr="00954027">
        <w:rPr>
          <w:rFonts w:ascii="Times New Roman" w:hAnsi="Times New Roman" w:cs="Times New Roman"/>
          <w:b/>
          <w:sz w:val="28"/>
          <w:szCs w:val="28"/>
          <w:lang w:val="kk-KZ"/>
        </w:rPr>
        <w:t>тд</w:t>
      </w:r>
      <w:r w:rsidR="00800401" w:rsidRPr="00954027">
        <w:rPr>
          <w:rFonts w:ascii="Times New Roman" w:hAnsi="Times New Roman" w:cs="Times New Roman"/>
          <w:b/>
          <w:sz w:val="28"/>
          <w:szCs w:val="28"/>
          <w:lang w:val="kk-KZ"/>
        </w:rPr>
        <w:t>ел</w:t>
      </w:r>
      <w:r w:rsidRPr="00954027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800401" w:rsidRPr="009540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образования </w:t>
      </w:r>
      <w:r w:rsidR="008C30CC" w:rsidRPr="009540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</w:t>
      </w:r>
      <w:r w:rsidR="00800401" w:rsidRPr="00954027">
        <w:rPr>
          <w:rFonts w:ascii="Times New Roman" w:hAnsi="Times New Roman" w:cs="Times New Roman"/>
          <w:b/>
          <w:sz w:val="28"/>
          <w:szCs w:val="28"/>
          <w:lang w:val="kk-KZ"/>
        </w:rPr>
        <w:t>Ерейментауско</w:t>
      </w:r>
      <w:r w:rsidR="008C30CC" w:rsidRPr="00954027">
        <w:rPr>
          <w:rFonts w:ascii="Times New Roman" w:hAnsi="Times New Roman" w:cs="Times New Roman"/>
          <w:b/>
          <w:sz w:val="28"/>
          <w:szCs w:val="28"/>
          <w:lang w:val="kk-KZ"/>
        </w:rPr>
        <w:t>му</w:t>
      </w:r>
      <w:r w:rsidR="00800401" w:rsidRPr="009540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</w:t>
      </w:r>
      <w:r w:rsidR="008C30CC" w:rsidRPr="00954027">
        <w:rPr>
          <w:rFonts w:ascii="Times New Roman" w:hAnsi="Times New Roman" w:cs="Times New Roman"/>
          <w:b/>
          <w:sz w:val="28"/>
          <w:szCs w:val="28"/>
          <w:lang w:val="kk-KZ"/>
        </w:rPr>
        <w:t>у управления образования Акмолинской области</w:t>
      </w:r>
      <w:r w:rsidR="00E90951" w:rsidRPr="0095402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E90951" w:rsidRPr="00954027" w:rsidRDefault="00120D81" w:rsidP="00E90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4027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E90951" w:rsidRPr="009540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состоянию на </w:t>
      </w:r>
      <w:r w:rsidR="00800401" w:rsidRPr="00954027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 w:rsidR="00E90951" w:rsidRPr="009540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00401" w:rsidRPr="00954027">
        <w:rPr>
          <w:rFonts w:ascii="Times New Roman" w:hAnsi="Times New Roman" w:cs="Times New Roman"/>
          <w:b/>
          <w:sz w:val="28"/>
          <w:szCs w:val="28"/>
          <w:lang w:val="kk-KZ"/>
        </w:rPr>
        <w:t>декабря</w:t>
      </w:r>
      <w:r w:rsidR="00E90951" w:rsidRPr="009540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 года. </w:t>
      </w:r>
    </w:p>
    <w:p w:rsidR="008F5467" w:rsidRPr="00954027" w:rsidRDefault="008F5467" w:rsidP="008F5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67" w:rsidRPr="0095402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Периодичность: ежеквартально</w:t>
      </w:r>
      <w:bookmarkStart w:id="0" w:name="_GoBack"/>
      <w:bookmarkEnd w:id="0"/>
    </w:p>
    <w:p w:rsidR="008F5467" w:rsidRPr="0095402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AA1" w:rsidRPr="00954027" w:rsidRDefault="008F5467" w:rsidP="00F87A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Среднегодовой</w:t>
      </w:r>
      <w:r w:rsidR="00F87AA1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контингент обучающихся в школе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AA1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AA1" w:rsidRPr="00954027">
        <w:rPr>
          <w:rFonts w:ascii="Times New Roman" w:hAnsi="Times New Roman" w:cs="Times New Roman"/>
          <w:sz w:val="28"/>
          <w:szCs w:val="28"/>
          <w:lang w:val="kk-KZ"/>
        </w:rPr>
        <w:t>КГУ «Общеобразовательная школа №2 имени Толеу Шаханова отдела образования по Ерейментаускому району управления образования Акмолинской области»</w:t>
      </w:r>
      <w:r w:rsidR="005D4D5A" w:rsidRPr="00954027">
        <w:rPr>
          <w:rFonts w:ascii="Times New Roman" w:hAnsi="Times New Roman" w:cs="Times New Roman"/>
          <w:sz w:val="28"/>
          <w:szCs w:val="28"/>
          <w:lang w:val="kk-KZ"/>
        </w:rPr>
        <w:t xml:space="preserve"> 679</w:t>
      </w:r>
      <w:r w:rsidR="00954027" w:rsidRPr="00954027">
        <w:rPr>
          <w:rFonts w:ascii="Times New Roman" w:hAnsi="Times New Roman" w:cs="Times New Roman"/>
          <w:sz w:val="28"/>
          <w:szCs w:val="28"/>
          <w:lang w:val="kk-KZ"/>
        </w:rPr>
        <w:t xml:space="preserve"> учащихся</w:t>
      </w:r>
    </w:p>
    <w:p w:rsidR="008F5467" w:rsidRPr="0095402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Всего плановые расходы по школам  составляют</w:t>
      </w:r>
      <w:r w:rsidR="008B7E24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216 664,7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расходы по школам </w:t>
      </w:r>
      <w:r w:rsidR="008B7E24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216 664,7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Pr="0095402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Годовой фонд заработной платы по плану составляет </w:t>
      </w:r>
      <w:r w:rsidR="008B7E24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185 198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12 месяцев </w:t>
      </w:r>
      <w:r w:rsidR="008B7E24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185 198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Pr="00954027" w:rsidRDefault="00F36533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467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них:</w:t>
      </w:r>
    </w:p>
    <w:p w:rsidR="008F5467" w:rsidRPr="0095402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Административный персонал (</w:t>
      </w:r>
      <w:r w:rsidRPr="009540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директор, </w:t>
      </w:r>
      <w:proofErr w:type="spellStart"/>
      <w:r w:rsidRPr="009540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зам.директора</w:t>
      </w:r>
      <w:proofErr w:type="spellEnd"/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B7E24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составляет 8 140,0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</w:t>
      </w:r>
      <w:r w:rsidR="008B7E24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перечислены за 12 месяцев 8 140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7E24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татная численность администр</w:t>
      </w:r>
      <w:r w:rsidR="008B7E24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ативного персонала составляет 5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 среднемесячная заработн</w:t>
      </w:r>
      <w:r w:rsidR="008B7E24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плата 1 ед. составляет      135 672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 </w:t>
      </w:r>
    </w:p>
    <w:p w:rsidR="008F5467" w:rsidRPr="0095402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Основной персонал (</w:t>
      </w:r>
      <w:r w:rsidRPr="009540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учителя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B7E24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план составляет 152707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фактически п</w:t>
      </w:r>
      <w:r w:rsidR="008B7E24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еречислены за 12 месяцев 152707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. Штатная чис</w:t>
      </w:r>
      <w:r w:rsidR="008B7E24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ленность учителей составляет 66,3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 Среднемесячная заработн</w:t>
      </w:r>
      <w:r w:rsidR="008B7E24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плата 1 ед. составляет 191 939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 </w:t>
      </w:r>
    </w:p>
    <w:p w:rsidR="008F5467" w:rsidRPr="0095402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Прочий педагогический персонал (</w:t>
      </w:r>
      <w:r w:rsidRPr="009540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педагог-психолог, социальный педагог, вожатый и др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65C4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годовой план составляет 10555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12 месяцев </w:t>
      </w:r>
      <w:r w:rsidR="00EA12ED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10555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. Шт</w:t>
      </w:r>
      <w:r w:rsidR="00EA12ED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атная численность составляет 10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 Среднемесячная заработ</w:t>
      </w:r>
      <w:r w:rsidR="00EA12ED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плата 1 ед. составляет 87962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</w:t>
      </w:r>
    </w:p>
    <w:p w:rsidR="008F5467" w:rsidRPr="0095402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Вспомогательный и технический персонал</w:t>
      </w:r>
      <w:r w:rsidR="00EA12ED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план составляет  13796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</w:t>
      </w:r>
      <w:r w:rsidR="00EA12ED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перечислены за 12 месяцев 13796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. Штатная численность вспомогательного и техничес</w:t>
      </w:r>
      <w:r w:rsidR="00EA12ED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персонала составляет 21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 Среднемесячная заработная п</w:t>
      </w:r>
      <w:r w:rsidR="00EA12ED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лата 1 единицы  составляет 54748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</w:t>
      </w:r>
    </w:p>
    <w:p w:rsidR="008F5467" w:rsidRPr="0095402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Налоги и другие обязательные платежи в бюджет </w:t>
      </w:r>
      <w:r w:rsidR="00EA12ED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составляет 14951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фактически пе</w:t>
      </w:r>
      <w:r w:rsidR="00EA12ED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речислены за 12 месяцев 14951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Pr="0095402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 коммунальные расходы по школам района </w:t>
      </w:r>
      <w:r w:rsidR="000350EA" w:rsidRPr="009540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(свет, вода, отопление, </w:t>
      </w:r>
      <w:proofErr w:type="spellStart"/>
      <w:r w:rsidR="000350EA" w:rsidRPr="009540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связь</w:t>
      </w:r>
      <w:proofErr w:type="gramStart"/>
      <w:r w:rsidRPr="009540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,и</w:t>
      </w:r>
      <w:proofErr w:type="gramEnd"/>
      <w:r w:rsidRPr="009540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нтернет</w:t>
      </w:r>
      <w:proofErr w:type="spellEnd"/>
      <w:r w:rsidRPr="009540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аренда помещений и др.) </w:t>
      </w:r>
      <w:r w:rsidR="00F5274E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составляет 6130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36533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12 месяцев </w:t>
      </w:r>
      <w:r w:rsidR="00F5274E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6130,0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Pr="0095402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На текущий ремонт помещений и оборудования по </w:t>
      </w:r>
      <w:r w:rsidR="00F87AA1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</w:t>
      </w:r>
      <w:r w:rsidRPr="009540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5274E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составляет  2292,3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фактически п</w:t>
      </w:r>
      <w:r w:rsidR="00F5274E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еречислены за 12 месяцев 2292,3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Pr="0095402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капитальные расходы (</w:t>
      </w:r>
      <w:r w:rsidRPr="009540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капительный ремонт, приобретение основных средств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школам района</w:t>
      </w:r>
      <w:r w:rsidRPr="009540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5274E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довой план составляет  3831,1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F36533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 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тенге, фактически пер</w:t>
      </w:r>
      <w:r w:rsidR="00F5274E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ечислены за 12 месяцев 3831,1 </w:t>
      </w:r>
      <w:r w:rsidR="00F36533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64A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Прочие расходы </w:t>
      </w:r>
      <w:r w:rsidRPr="009540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(приобретение литературы, канцелярских и хозяйственных товаров соц.отч.и мед страх др.)</w:t>
      </w:r>
      <w:r w:rsidR="00FB5B7F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школе</w:t>
      </w:r>
      <w:r w:rsidRPr="009540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96FFE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составляет 4262,3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фактически п</w:t>
      </w:r>
      <w:r w:rsidR="00996FFE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еречислены за 12 месяцев 4262,3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954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43A" w:rsidRDefault="0071043A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1043A" w:rsidRDefault="0071043A" w:rsidP="00710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>2020 жылғы 30 желтоқсандағы жағдай бойынша "Ақмола облысы білім басқармасының Ерейментау ауданы бойынша білім бөлімі</w:t>
      </w:r>
      <w:r w:rsidR="00F87AA1" w:rsidRPr="00F87AA1">
        <w:rPr>
          <w:lang w:val="kk-KZ"/>
        </w:rPr>
        <w:t xml:space="preserve"> </w:t>
      </w:r>
      <w:r w:rsidR="00F87AA1">
        <w:rPr>
          <w:rFonts w:ascii="Times New Roman" w:hAnsi="Times New Roman" w:cs="Times New Roman"/>
          <w:b/>
          <w:sz w:val="28"/>
          <w:szCs w:val="28"/>
          <w:lang w:val="kk-KZ"/>
        </w:rPr>
        <w:t>Төлеу Шаханов атындағы №</w:t>
      </w:r>
      <w:r w:rsidR="00F87AA1" w:rsidRPr="00F87AA1">
        <w:rPr>
          <w:rFonts w:ascii="Times New Roman" w:hAnsi="Times New Roman" w:cs="Times New Roman"/>
          <w:b/>
          <w:sz w:val="28"/>
          <w:szCs w:val="28"/>
          <w:lang w:val="kk-KZ"/>
        </w:rPr>
        <w:t>2 жалпы  орта білім беретін мектебі"</w:t>
      </w:r>
      <w:r w:rsidR="00F87A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</w:t>
      </w: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>ММ қаржылық қызметінің негізгі көрсеткіштері.</w:t>
      </w: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>Кезеңділігі: тоқсан сайын</w:t>
      </w: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F87AA1" w:rsidRPr="00F87AA1">
        <w:rPr>
          <w:rFonts w:ascii="Times New Roman" w:hAnsi="Times New Roman" w:cs="Times New Roman"/>
          <w:sz w:val="28"/>
          <w:szCs w:val="28"/>
          <w:lang w:val="kk-KZ"/>
        </w:rPr>
        <w:t>"Ақмола облысы білім басқармасының Ерейментау ауданы бойынша білім бөлімі</w:t>
      </w:r>
      <w:r w:rsidR="00F87AA1" w:rsidRPr="00F87AA1">
        <w:rPr>
          <w:lang w:val="kk-KZ"/>
        </w:rPr>
        <w:t xml:space="preserve"> </w:t>
      </w:r>
      <w:r w:rsidR="00F87AA1" w:rsidRPr="00F87AA1">
        <w:rPr>
          <w:rFonts w:ascii="Times New Roman" w:hAnsi="Times New Roman" w:cs="Times New Roman"/>
          <w:sz w:val="28"/>
          <w:szCs w:val="28"/>
          <w:lang w:val="kk-KZ"/>
        </w:rPr>
        <w:t>Төлеу Шаханов атындағы №2 жалпы  орта білім беретін мектебі" КММ</w:t>
      </w:r>
      <w:r w:rsidR="00F87AA1" w:rsidRPr="007104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оқитындардың орташа жылдық контингенті </w:t>
      </w:r>
      <w:r w:rsidR="000350EA" w:rsidRPr="000350EA">
        <w:rPr>
          <w:rFonts w:ascii="Times New Roman" w:hAnsi="Times New Roman" w:cs="Times New Roman"/>
          <w:sz w:val="28"/>
          <w:szCs w:val="28"/>
          <w:lang w:val="kk-KZ"/>
        </w:rPr>
        <w:t>639</w:t>
      </w:r>
      <w:r w:rsidR="00F87AA1" w:rsidRPr="000350E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350EA">
        <w:rPr>
          <w:rFonts w:ascii="Times New Roman" w:hAnsi="Times New Roman" w:cs="Times New Roman"/>
          <w:sz w:val="28"/>
          <w:szCs w:val="28"/>
          <w:lang w:val="kk-KZ"/>
        </w:rPr>
        <w:t>адам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2. Аудан мектептері бойынша жоспарлы шығыстар барлығы </w:t>
      </w:r>
      <w:r w:rsidR="000549A3">
        <w:rPr>
          <w:rFonts w:ascii="Times New Roman" w:hAnsi="Times New Roman" w:cs="Times New Roman"/>
          <w:sz w:val="28"/>
          <w:szCs w:val="28"/>
          <w:lang w:val="kk-KZ"/>
        </w:rPr>
        <w:t>216664,7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аудан мек</w:t>
      </w:r>
      <w:r w:rsidR="000549A3">
        <w:rPr>
          <w:rFonts w:ascii="Times New Roman" w:hAnsi="Times New Roman" w:cs="Times New Roman"/>
          <w:sz w:val="28"/>
          <w:szCs w:val="28"/>
          <w:lang w:val="kk-KZ"/>
        </w:rPr>
        <w:t>тептері бойынша шығыстар 216664,7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Жоспар бойын</w:t>
      </w:r>
      <w:r w:rsidR="000549A3">
        <w:rPr>
          <w:rFonts w:ascii="Times New Roman" w:hAnsi="Times New Roman" w:cs="Times New Roman"/>
          <w:sz w:val="28"/>
          <w:szCs w:val="28"/>
          <w:lang w:val="kk-KZ"/>
        </w:rPr>
        <w:t>ша жалақының жылдық қоры 185198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,0 мың теңгені құр</w:t>
      </w:r>
      <w:r w:rsidR="000549A3">
        <w:rPr>
          <w:rFonts w:ascii="Times New Roman" w:hAnsi="Times New Roman" w:cs="Times New Roman"/>
          <w:sz w:val="28"/>
          <w:szCs w:val="28"/>
          <w:lang w:val="kk-KZ"/>
        </w:rPr>
        <w:t>айды, іс жүзінде 12 айда 185198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,0 мың теңге аударылды.</w:t>
      </w: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>Оның ішінде: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>3.1. Әкімшілік персонал (директор, директор орынб</w:t>
      </w:r>
      <w:r w:rsidR="000549A3">
        <w:rPr>
          <w:rFonts w:ascii="Times New Roman" w:hAnsi="Times New Roman" w:cs="Times New Roman"/>
          <w:sz w:val="28"/>
          <w:szCs w:val="28"/>
          <w:lang w:val="kk-KZ"/>
        </w:rPr>
        <w:t>асары) жылдық жоспар 8140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,0 мың теңгені құ</w:t>
      </w:r>
      <w:r w:rsidR="000549A3">
        <w:rPr>
          <w:rFonts w:ascii="Times New Roman" w:hAnsi="Times New Roman" w:cs="Times New Roman"/>
          <w:sz w:val="28"/>
          <w:szCs w:val="28"/>
          <w:lang w:val="kk-KZ"/>
        </w:rPr>
        <w:t>райды, іс жүзінде 12 айда 8140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,0 мың теңге аударылды. Әкімш</w:t>
      </w:r>
      <w:r w:rsidR="000549A3">
        <w:rPr>
          <w:rFonts w:ascii="Times New Roman" w:hAnsi="Times New Roman" w:cs="Times New Roman"/>
          <w:sz w:val="28"/>
          <w:szCs w:val="28"/>
          <w:lang w:val="kk-KZ"/>
        </w:rPr>
        <w:t>ілік персоналдың ітаттық саны 5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бірлікті құрайды, орташа айлық </w:t>
      </w:r>
      <w:r w:rsidR="000549A3">
        <w:rPr>
          <w:rFonts w:ascii="Times New Roman" w:hAnsi="Times New Roman" w:cs="Times New Roman"/>
          <w:sz w:val="28"/>
          <w:szCs w:val="28"/>
          <w:lang w:val="kk-KZ"/>
        </w:rPr>
        <w:t>жалақы 1 бірлікті құрайды 135672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теңге.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>3.2. Негізгі персонал (мұғалімдер) жылдық жоспа</w:t>
      </w:r>
      <w:r w:rsidR="001A5039">
        <w:rPr>
          <w:rFonts w:ascii="Times New Roman" w:hAnsi="Times New Roman" w:cs="Times New Roman"/>
          <w:sz w:val="28"/>
          <w:szCs w:val="28"/>
          <w:lang w:val="kk-KZ"/>
        </w:rPr>
        <w:t>р 152707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,0 мың теңгені құр</w:t>
      </w:r>
      <w:r w:rsidR="001A5039">
        <w:rPr>
          <w:rFonts w:ascii="Times New Roman" w:hAnsi="Times New Roman" w:cs="Times New Roman"/>
          <w:sz w:val="28"/>
          <w:szCs w:val="28"/>
          <w:lang w:val="kk-KZ"/>
        </w:rPr>
        <w:t>айды, іс жүзінде 12 айда 152707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,0 мың теңге аударылды</w:t>
      </w:r>
      <w:r w:rsidR="001A5039">
        <w:rPr>
          <w:rFonts w:ascii="Times New Roman" w:hAnsi="Times New Roman" w:cs="Times New Roman"/>
          <w:sz w:val="28"/>
          <w:szCs w:val="28"/>
          <w:lang w:val="kk-KZ"/>
        </w:rPr>
        <w:t>. Мұғалімдердің штаттық саны 66,3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бірлікті құрайды. 1 бірлік</w:t>
      </w:r>
      <w:r w:rsidR="001A5039">
        <w:rPr>
          <w:rFonts w:ascii="Times New Roman" w:hAnsi="Times New Roman" w:cs="Times New Roman"/>
          <w:sz w:val="28"/>
          <w:szCs w:val="28"/>
          <w:lang w:val="kk-KZ"/>
        </w:rPr>
        <w:t>тің орташа айлық жалақысы 191939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құрайды.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>3.3. Басқа педагогикалық персонал (педагог-психолог, әлеуметтік педагог, тәлімгер</w:t>
      </w:r>
      <w:r w:rsidR="001A5039">
        <w:rPr>
          <w:rFonts w:ascii="Times New Roman" w:hAnsi="Times New Roman" w:cs="Times New Roman"/>
          <w:sz w:val="28"/>
          <w:szCs w:val="28"/>
          <w:lang w:val="kk-KZ"/>
        </w:rPr>
        <w:t xml:space="preserve"> және т.б.) жылдық жоспар 10555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,0 мың теңгені құ</w:t>
      </w:r>
      <w:r w:rsidR="001A5039">
        <w:rPr>
          <w:rFonts w:ascii="Times New Roman" w:hAnsi="Times New Roman" w:cs="Times New Roman"/>
          <w:sz w:val="28"/>
          <w:szCs w:val="28"/>
          <w:lang w:val="kk-KZ"/>
        </w:rPr>
        <w:t>райды, іс жүзінде 12 айда 10555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,0 мың т</w:t>
      </w:r>
      <w:r w:rsidR="001A5039">
        <w:rPr>
          <w:rFonts w:ascii="Times New Roman" w:hAnsi="Times New Roman" w:cs="Times New Roman"/>
          <w:sz w:val="28"/>
          <w:szCs w:val="28"/>
          <w:lang w:val="kk-KZ"/>
        </w:rPr>
        <w:t>еңге аударылды. Штаттық саны 10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бірлікті құрайды. 1 бірлі</w:t>
      </w:r>
      <w:r w:rsidR="001A5039">
        <w:rPr>
          <w:rFonts w:ascii="Times New Roman" w:hAnsi="Times New Roman" w:cs="Times New Roman"/>
          <w:sz w:val="28"/>
          <w:szCs w:val="28"/>
          <w:lang w:val="kk-KZ"/>
        </w:rPr>
        <w:t>ктің орташа айлық жалақысы 87962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құрайды.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>3.4. Көмекші және техникалық персонал жылдық</w:t>
      </w:r>
      <w:r w:rsidR="001A5039">
        <w:rPr>
          <w:rFonts w:ascii="Times New Roman" w:hAnsi="Times New Roman" w:cs="Times New Roman"/>
          <w:sz w:val="28"/>
          <w:szCs w:val="28"/>
          <w:lang w:val="kk-KZ"/>
        </w:rPr>
        <w:t xml:space="preserve"> жоспар 13796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,0 мың теңгені құ</w:t>
      </w:r>
      <w:r w:rsidR="001A5039">
        <w:rPr>
          <w:rFonts w:ascii="Times New Roman" w:hAnsi="Times New Roman" w:cs="Times New Roman"/>
          <w:sz w:val="28"/>
          <w:szCs w:val="28"/>
          <w:lang w:val="kk-KZ"/>
        </w:rPr>
        <w:t>райды, іс жүзінде 12 айда 13796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,0 мың теңге аударылды. Қосалқы және Техникалық</w:t>
      </w:r>
      <w:r w:rsidR="001A5039">
        <w:rPr>
          <w:rFonts w:ascii="Times New Roman" w:hAnsi="Times New Roman" w:cs="Times New Roman"/>
          <w:sz w:val="28"/>
          <w:szCs w:val="28"/>
          <w:lang w:val="kk-KZ"/>
        </w:rPr>
        <w:t xml:space="preserve"> персоналдың штаттық саны 21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бірлікті құрайды. 1 бірлі</w:t>
      </w:r>
      <w:r w:rsidR="001A5039">
        <w:rPr>
          <w:rFonts w:ascii="Times New Roman" w:hAnsi="Times New Roman" w:cs="Times New Roman"/>
          <w:sz w:val="28"/>
          <w:szCs w:val="28"/>
          <w:lang w:val="kk-KZ"/>
        </w:rPr>
        <w:t>ктің орташа айлық жалақысы 54748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құрайды.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>2. Салық және бюджетке төленетін басқа да міндетті</w:t>
      </w:r>
      <w:r w:rsidR="001A5039">
        <w:rPr>
          <w:rFonts w:ascii="Times New Roman" w:hAnsi="Times New Roman" w:cs="Times New Roman"/>
          <w:sz w:val="28"/>
          <w:szCs w:val="28"/>
          <w:lang w:val="kk-KZ"/>
        </w:rPr>
        <w:t xml:space="preserve"> төлемдер жылдық жоспар 14951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</w:t>
      </w:r>
      <w:r w:rsidR="001A5039">
        <w:rPr>
          <w:rFonts w:ascii="Times New Roman" w:hAnsi="Times New Roman" w:cs="Times New Roman"/>
          <w:sz w:val="28"/>
          <w:szCs w:val="28"/>
          <w:lang w:val="kk-KZ"/>
        </w:rPr>
        <w:t>йды, іс жүзінде 12 айда 14951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p w:rsidR="0071043A" w:rsidRPr="0071043A" w:rsidRDefault="0071043A" w:rsidP="001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lastRenderedPageBreak/>
        <w:t>3. Аудан мектептері бойынша коммуналдық шығыстарға (жарық, су, жылу, байланыс ,интернет, үй-жайларды жалға ал</w:t>
      </w:r>
      <w:r w:rsidR="001A5039">
        <w:rPr>
          <w:rFonts w:ascii="Times New Roman" w:hAnsi="Times New Roman" w:cs="Times New Roman"/>
          <w:sz w:val="28"/>
          <w:szCs w:val="28"/>
          <w:lang w:val="kk-KZ"/>
        </w:rPr>
        <w:t>у және т.б.) жылдық жоспар 6130,0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</w:t>
      </w:r>
      <w:r w:rsidR="001A5039">
        <w:rPr>
          <w:rFonts w:ascii="Times New Roman" w:hAnsi="Times New Roman" w:cs="Times New Roman"/>
          <w:sz w:val="28"/>
          <w:szCs w:val="28"/>
          <w:lang w:val="kk-KZ"/>
        </w:rPr>
        <w:t>айды, іс жүзінде 12 айда 6130,0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>4. Аудан мектептері бойынша үй-жайлар мен жабдықтарды ағымдағ</w:t>
      </w:r>
      <w:r w:rsidR="001A5039">
        <w:rPr>
          <w:rFonts w:ascii="Times New Roman" w:hAnsi="Times New Roman" w:cs="Times New Roman"/>
          <w:sz w:val="28"/>
          <w:szCs w:val="28"/>
          <w:lang w:val="kk-KZ"/>
        </w:rPr>
        <w:t>ы жөндеуге жылдық жоспар 2292,3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</w:t>
      </w:r>
      <w:r w:rsidR="001A5039">
        <w:rPr>
          <w:rFonts w:ascii="Times New Roman" w:hAnsi="Times New Roman" w:cs="Times New Roman"/>
          <w:sz w:val="28"/>
          <w:szCs w:val="28"/>
          <w:lang w:val="kk-KZ"/>
        </w:rPr>
        <w:t>айды, іс жүзінде 12 айда 2292,3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p w:rsidR="001A5039" w:rsidRDefault="001A5039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92493D">
        <w:rPr>
          <w:rFonts w:ascii="Times New Roman" w:hAnsi="Times New Roman" w:cs="Times New Roman"/>
          <w:sz w:val="28"/>
          <w:szCs w:val="28"/>
          <w:lang w:val="kk-KZ"/>
        </w:rPr>
        <w:t xml:space="preserve">Мектеп </w:t>
      </w:r>
      <w:r w:rsidRPr="001A5039">
        <w:rPr>
          <w:rFonts w:ascii="Times New Roman" w:hAnsi="Times New Roman" w:cs="Times New Roman"/>
          <w:sz w:val="28"/>
          <w:szCs w:val="28"/>
          <w:lang w:val="kk-KZ"/>
        </w:rPr>
        <w:t xml:space="preserve"> бойынша күрделі шығыстарға (күрделі жөндеуге, негізгі құралдарды сатып алуға) жылдық жоспар 3831,1 мың теңгені құрайды, іс жүзінде 12 айда 3831,1 мың теңге аударылды.</w:t>
      </w:r>
    </w:p>
    <w:p w:rsidR="001A5039" w:rsidRPr="0071043A" w:rsidRDefault="001A5039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1A5039">
        <w:rPr>
          <w:rFonts w:ascii="Times New Roman" w:hAnsi="Times New Roman" w:cs="Times New Roman"/>
          <w:sz w:val="28"/>
          <w:szCs w:val="28"/>
          <w:lang w:val="kk-KZ"/>
        </w:rPr>
        <w:t>Өзге де шығыстар (әдебиет, кеңсе және шаруашылық</w:t>
      </w:r>
      <w:r w:rsidR="000D375C">
        <w:rPr>
          <w:rFonts w:ascii="Times New Roman" w:hAnsi="Times New Roman" w:cs="Times New Roman"/>
          <w:sz w:val="28"/>
          <w:szCs w:val="28"/>
          <w:lang w:val="kk-KZ"/>
        </w:rPr>
        <w:t xml:space="preserve"> тауарларын сатып алу)есеп. </w:t>
      </w:r>
      <w:r w:rsidR="000350EA">
        <w:rPr>
          <w:rFonts w:ascii="Times New Roman" w:hAnsi="Times New Roman" w:cs="Times New Roman"/>
          <w:sz w:val="28"/>
          <w:szCs w:val="28"/>
          <w:lang w:val="kk-KZ"/>
        </w:rPr>
        <w:t xml:space="preserve">Мектеп боынша </w:t>
      </w:r>
      <w:r w:rsidRPr="001A5039">
        <w:rPr>
          <w:rFonts w:ascii="Times New Roman" w:hAnsi="Times New Roman" w:cs="Times New Roman"/>
          <w:sz w:val="28"/>
          <w:szCs w:val="28"/>
          <w:lang w:val="kk-KZ"/>
        </w:rPr>
        <w:t>жылдық жоспар 4262,3 мың теңгені құрайды, іс жүзінде 12 айда 4262,3 мың теңге аударылды.</w:t>
      </w:r>
    </w:p>
    <w:sectPr w:rsidR="001A5039" w:rsidRPr="0071043A" w:rsidSect="0014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27F83"/>
    <w:multiLevelType w:val="hybridMultilevel"/>
    <w:tmpl w:val="A612AF2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B44257"/>
    <w:multiLevelType w:val="hybridMultilevel"/>
    <w:tmpl w:val="CEEA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AE7"/>
    <w:rsid w:val="000350EA"/>
    <w:rsid w:val="000364F8"/>
    <w:rsid w:val="00041D13"/>
    <w:rsid w:val="00051AF1"/>
    <w:rsid w:val="000549A3"/>
    <w:rsid w:val="000661F9"/>
    <w:rsid w:val="00085FFF"/>
    <w:rsid w:val="000915FE"/>
    <w:rsid w:val="000D0EA4"/>
    <w:rsid w:val="000D34AE"/>
    <w:rsid w:val="000D375C"/>
    <w:rsid w:val="000F08F1"/>
    <w:rsid w:val="0011087C"/>
    <w:rsid w:val="0011664A"/>
    <w:rsid w:val="00120D81"/>
    <w:rsid w:val="0012389B"/>
    <w:rsid w:val="001478AF"/>
    <w:rsid w:val="00176C4B"/>
    <w:rsid w:val="001865C4"/>
    <w:rsid w:val="001921B3"/>
    <w:rsid w:val="001A5039"/>
    <w:rsid w:val="001D286A"/>
    <w:rsid w:val="00204948"/>
    <w:rsid w:val="00244DC5"/>
    <w:rsid w:val="00275403"/>
    <w:rsid w:val="0029683D"/>
    <w:rsid w:val="002B1D27"/>
    <w:rsid w:val="00317B1D"/>
    <w:rsid w:val="003A5C51"/>
    <w:rsid w:val="003F4E1E"/>
    <w:rsid w:val="004367FC"/>
    <w:rsid w:val="0048585D"/>
    <w:rsid w:val="00496F53"/>
    <w:rsid w:val="004D4296"/>
    <w:rsid w:val="004E7AE7"/>
    <w:rsid w:val="00504C5C"/>
    <w:rsid w:val="0051629F"/>
    <w:rsid w:val="00531BF7"/>
    <w:rsid w:val="00534B26"/>
    <w:rsid w:val="00550B1A"/>
    <w:rsid w:val="005813BD"/>
    <w:rsid w:val="0059679A"/>
    <w:rsid w:val="005D4D5A"/>
    <w:rsid w:val="005F05D6"/>
    <w:rsid w:val="005F45F8"/>
    <w:rsid w:val="005F510F"/>
    <w:rsid w:val="0060595C"/>
    <w:rsid w:val="00612635"/>
    <w:rsid w:val="00664DDB"/>
    <w:rsid w:val="00666A0D"/>
    <w:rsid w:val="00696188"/>
    <w:rsid w:val="006C2E3A"/>
    <w:rsid w:val="006D46D6"/>
    <w:rsid w:val="00703255"/>
    <w:rsid w:val="0070353D"/>
    <w:rsid w:val="0071043A"/>
    <w:rsid w:val="00737CEF"/>
    <w:rsid w:val="00772F8B"/>
    <w:rsid w:val="00785930"/>
    <w:rsid w:val="007955C7"/>
    <w:rsid w:val="007A24C0"/>
    <w:rsid w:val="007A4728"/>
    <w:rsid w:val="007B5341"/>
    <w:rsid w:val="00800401"/>
    <w:rsid w:val="0081538A"/>
    <w:rsid w:val="0082183E"/>
    <w:rsid w:val="00847FDD"/>
    <w:rsid w:val="00863B3B"/>
    <w:rsid w:val="008729F2"/>
    <w:rsid w:val="008A3439"/>
    <w:rsid w:val="008B7E24"/>
    <w:rsid w:val="008C2E75"/>
    <w:rsid w:val="008C30CC"/>
    <w:rsid w:val="008F5467"/>
    <w:rsid w:val="009118AE"/>
    <w:rsid w:val="0092493D"/>
    <w:rsid w:val="00927F0E"/>
    <w:rsid w:val="009308CB"/>
    <w:rsid w:val="00954027"/>
    <w:rsid w:val="009572BC"/>
    <w:rsid w:val="0098025B"/>
    <w:rsid w:val="00980AFC"/>
    <w:rsid w:val="00996FFE"/>
    <w:rsid w:val="009A3B47"/>
    <w:rsid w:val="009B54E4"/>
    <w:rsid w:val="009B60CA"/>
    <w:rsid w:val="009B7162"/>
    <w:rsid w:val="009C2815"/>
    <w:rsid w:val="009C4D31"/>
    <w:rsid w:val="009D4928"/>
    <w:rsid w:val="009E3F9F"/>
    <w:rsid w:val="00A20298"/>
    <w:rsid w:val="00A35698"/>
    <w:rsid w:val="00A44109"/>
    <w:rsid w:val="00A80AA2"/>
    <w:rsid w:val="00B06148"/>
    <w:rsid w:val="00B13CA8"/>
    <w:rsid w:val="00B44A66"/>
    <w:rsid w:val="00B45806"/>
    <w:rsid w:val="00B57543"/>
    <w:rsid w:val="00B71661"/>
    <w:rsid w:val="00B8267C"/>
    <w:rsid w:val="00BA56E9"/>
    <w:rsid w:val="00BF634E"/>
    <w:rsid w:val="00C475F7"/>
    <w:rsid w:val="00C61C29"/>
    <w:rsid w:val="00C75AAD"/>
    <w:rsid w:val="00CB209C"/>
    <w:rsid w:val="00CE52EF"/>
    <w:rsid w:val="00D10729"/>
    <w:rsid w:val="00D53658"/>
    <w:rsid w:val="00DD0720"/>
    <w:rsid w:val="00E01A66"/>
    <w:rsid w:val="00E3472A"/>
    <w:rsid w:val="00E62805"/>
    <w:rsid w:val="00E90951"/>
    <w:rsid w:val="00E9656E"/>
    <w:rsid w:val="00EA12ED"/>
    <w:rsid w:val="00EB3348"/>
    <w:rsid w:val="00ED6764"/>
    <w:rsid w:val="00EE1D70"/>
    <w:rsid w:val="00F14B41"/>
    <w:rsid w:val="00F30035"/>
    <w:rsid w:val="00F36533"/>
    <w:rsid w:val="00F41377"/>
    <w:rsid w:val="00F50217"/>
    <w:rsid w:val="00F5274E"/>
    <w:rsid w:val="00F63AD1"/>
    <w:rsid w:val="00F87AA1"/>
    <w:rsid w:val="00FB4CA9"/>
    <w:rsid w:val="00FB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E7"/>
  </w:style>
  <w:style w:type="paragraph" w:styleId="1">
    <w:name w:val="heading 1"/>
    <w:basedOn w:val="a"/>
    <w:next w:val="a"/>
    <w:link w:val="10"/>
    <w:qFormat/>
    <w:rsid w:val="004E7AE7"/>
    <w:pPr>
      <w:keepNext/>
      <w:spacing w:after="0" w:line="240" w:lineRule="auto"/>
      <w:outlineLvl w:val="0"/>
    </w:pPr>
    <w:rPr>
      <w:rFonts w:ascii="Times New Roman" w:eastAsia="Batang" w:hAnsi="Times New Roman" w:cs="Times New Roman"/>
      <w:b/>
      <w:sz w:val="20"/>
      <w:szCs w:val="20"/>
      <w:lang w:eastAsia="ko-KR"/>
    </w:rPr>
  </w:style>
  <w:style w:type="paragraph" w:styleId="4">
    <w:name w:val="heading 4"/>
    <w:basedOn w:val="a"/>
    <w:next w:val="a"/>
    <w:link w:val="40"/>
    <w:qFormat/>
    <w:rsid w:val="004E7AE7"/>
    <w:pPr>
      <w:keepNext/>
      <w:spacing w:after="0" w:line="240" w:lineRule="auto"/>
      <w:jc w:val="center"/>
      <w:outlineLvl w:val="3"/>
    </w:pPr>
    <w:rPr>
      <w:rFonts w:ascii="KZ Times New Roman" w:eastAsia="Times New Roman" w:hAnsi="KZ Times New Roman" w:cs="Times New Roman"/>
      <w:b/>
      <w:sz w:val="20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E7AE7"/>
    <w:pPr>
      <w:keepNext/>
      <w:spacing w:after="0" w:line="240" w:lineRule="auto"/>
      <w:outlineLvl w:val="4"/>
    </w:pPr>
    <w:rPr>
      <w:rFonts w:ascii="KZ Times New Roman" w:eastAsia="Times New Roman" w:hAnsi="KZ Times New Roman" w:cs="Times New Roman"/>
      <w:b/>
      <w:sz w:val="20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E7AE7"/>
    <w:pPr>
      <w:keepNext/>
      <w:spacing w:after="0" w:line="240" w:lineRule="auto"/>
      <w:outlineLvl w:val="5"/>
    </w:pPr>
    <w:rPr>
      <w:rFonts w:ascii="KZ Times New Roman" w:eastAsia="Times New Roman" w:hAnsi="KZ Times New Roman" w:cs="Times New Roman"/>
      <w:b/>
      <w:sz w:val="20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AE7"/>
    <w:rPr>
      <w:rFonts w:ascii="Times New Roman" w:eastAsia="Batang" w:hAnsi="Times New Roman" w:cs="Times New Roman"/>
      <w:b/>
      <w:sz w:val="20"/>
      <w:szCs w:val="20"/>
      <w:lang w:eastAsia="ko-KR"/>
    </w:rPr>
  </w:style>
  <w:style w:type="character" w:customStyle="1" w:styleId="40">
    <w:name w:val="Заголовок 4 Знак"/>
    <w:basedOn w:val="a0"/>
    <w:link w:val="4"/>
    <w:rsid w:val="004E7AE7"/>
    <w:rPr>
      <w:rFonts w:ascii="KZ Times New Roman" w:eastAsia="Times New Roman" w:hAnsi="KZ 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E7AE7"/>
    <w:rPr>
      <w:rFonts w:ascii="KZ Times New Roman" w:eastAsia="Times New Roman" w:hAnsi="KZ Times New Roman" w:cs="Times New Roman"/>
      <w:b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E7AE7"/>
    <w:rPr>
      <w:rFonts w:ascii="KZ Times New Roman" w:eastAsia="Times New Roman" w:hAnsi="KZ Times New Roman" w:cs="Times New Roman"/>
      <w:b/>
      <w:sz w:val="20"/>
      <w:szCs w:val="24"/>
      <w:u w:val="single"/>
      <w:lang w:eastAsia="ru-RU"/>
    </w:rPr>
  </w:style>
  <w:style w:type="paragraph" w:styleId="3">
    <w:name w:val="Body Text 3"/>
    <w:basedOn w:val="a"/>
    <w:link w:val="30"/>
    <w:semiHidden/>
    <w:rsid w:val="004E7A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0"/>
      <w:szCs w:val="24"/>
      <w:lang w:val="kk-KZ" w:eastAsia="ru-RU"/>
    </w:rPr>
  </w:style>
  <w:style w:type="character" w:customStyle="1" w:styleId="30">
    <w:name w:val="Основной текст 3 Знак"/>
    <w:basedOn w:val="a0"/>
    <w:link w:val="3"/>
    <w:semiHidden/>
    <w:rsid w:val="004E7AE7"/>
    <w:rPr>
      <w:rFonts w:ascii="Times New Roman" w:eastAsia="Times New Roman" w:hAnsi="Times New Roman" w:cs="Times New Roman"/>
      <w:b/>
      <w:bCs/>
      <w:noProof/>
      <w:sz w:val="20"/>
      <w:szCs w:val="24"/>
      <w:lang w:val="kk-KZ" w:eastAsia="ru-RU"/>
    </w:rPr>
  </w:style>
  <w:style w:type="character" w:styleId="a3">
    <w:name w:val="Hyperlink"/>
    <w:basedOn w:val="a0"/>
    <w:semiHidden/>
    <w:rsid w:val="004E7A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C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4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DDF58-AD9F-4718-833B-6FC5A800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Карлыгаш</dc:creator>
  <cp:lastModifiedBy>kab11</cp:lastModifiedBy>
  <cp:revision>17</cp:revision>
  <cp:lastPrinted>2020-10-26T10:46:00Z</cp:lastPrinted>
  <dcterms:created xsi:type="dcterms:W3CDTF">2021-02-19T05:53:00Z</dcterms:created>
  <dcterms:modified xsi:type="dcterms:W3CDTF">2021-03-04T08:55:00Z</dcterms:modified>
</cp:coreProperties>
</file>